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1245"/>
        <w:tblW w:w="15475" w:type="dxa"/>
        <w:tblLook w:val="04A0" w:firstRow="1" w:lastRow="0" w:firstColumn="1" w:lastColumn="0" w:noHBand="0" w:noVBand="1"/>
      </w:tblPr>
      <w:tblGrid>
        <w:gridCol w:w="5765"/>
        <w:gridCol w:w="9710"/>
      </w:tblGrid>
      <w:tr w:rsidR="00391487" w:rsidRPr="00391487" w14:paraId="45A627E6" w14:textId="77777777" w:rsidTr="00A80973">
        <w:trPr>
          <w:trHeight w:val="300"/>
        </w:trPr>
        <w:tc>
          <w:tcPr>
            <w:tcW w:w="5765"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03D0A53B" w14:textId="77777777" w:rsidR="00391487" w:rsidRPr="00391487" w:rsidRDefault="00391487" w:rsidP="00391487">
            <w:pPr>
              <w:spacing w:after="0" w:line="240" w:lineRule="auto"/>
              <w:rPr>
                <w:rFonts w:ascii="Calibri" w:eastAsia="Times New Roman" w:hAnsi="Calibri" w:cs="Calibri"/>
                <w:b/>
                <w:bCs/>
                <w:color w:val="000000"/>
              </w:rPr>
            </w:pPr>
            <w:r w:rsidRPr="00391487">
              <w:rPr>
                <w:rFonts w:ascii="Calibri" w:eastAsia="Times New Roman" w:hAnsi="Calibri" w:cs="Calibri"/>
                <w:b/>
                <w:bCs/>
                <w:color w:val="000000"/>
              </w:rPr>
              <w:t>POSTING DETAILS</w:t>
            </w:r>
          </w:p>
        </w:tc>
        <w:tc>
          <w:tcPr>
            <w:tcW w:w="9710" w:type="dxa"/>
            <w:tcBorders>
              <w:top w:val="single" w:sz="4" w:space="0" w:color="auto"/>
              <w:left w:val="nil"/>
              <w:bottom w:val="single" w:sz="4" w:space="0" w:color="auto"/>
              <w:right w:val="single" w:sz="4" w:space="0" w:color="auto"/>
            </w:tcBorders>
            <w:shd w:val="clear" w:color="000000" w:fill="E2EFDA"/>
            <w:vAlign w:val="bottom"/>
          </w:tcPr>
          <w:p w14:paraId="765F6B59" w14:textId="32CBD69E" w:rsidR="00391487" w:rsidRPr="00391487" w:rsidRDefault="00391487" w:rsidP="00897072">
            <w:pPr>
              <w:spacing w:after="0" w:line="240" w:lineRule="auto"/>
              <w:rPr>
                <w:rFonts w:ascii="Calibri" w:eastAsia="Times New Roman" w:hAnsi="Calibri" w:cs="Calibri"/>
                <w:color w:val="000000"/>
              </w:rPr>
            </w:pPr>
          </w:p>
        </w:tc>
      </w:tr>
      <w:tr w:rsidR="00391487" w:rsidRPr="00391487" w14:paraId="2E2FB444"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55720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Number:</w:t>
            </w:r>
          </w:p>
        </w:tc>
        <w:tc>
          <w:tcPr>
            <w:tcW w:w="9710" w:type="dxa"/>
            <w:tcBorders>
              <w:top w:val="nil"/>
              <w:left w:val="nil"/>
              <w:bottom w:val="single" w:sz="4" w:space="0" w:color="auto"/>
              <w:right w:val="single" w:sz="4" w:space="0" w:color="auto"/>
            </w:tcBorders>
            <w:shd w:val="clear" w:color="auto" w:fill="auto"/>
            <w:vAlign w:val="bottom"/>
          </w:tcPr>
          <w:p w14:paraId="73055235" w14:textId="2BCDA3DB" w:rsidR="00391487" w:rsidRPr="00391487" w:rsidRDefault="00D12AEB" w:rsidP="00897072">
            <w:pPr>
              <w:spacing w:after="0" w:line="240" w:lineRule="auto"/>
              <w:rPr>
                <w:rFonts w:ascii="Calibri" w:eastAsia="Times New Roman" w:hAnsi="Calibri" w:cs="Calibri"/>
                <w:color w:val="000000"/>
              </w:rPr>
            </w:pPr>
            <w:r>
              <w:rPr>
                <w:rFonts w:ascii="Calibri" w:eastAsia="Times New Roman" w:hAnsi="Calibri" w:cs="Calibri"/>
                <w:color w:val="000000"/>
              </w:rPr>
              <w:t>0004</w:t>
            </w:r>
          </w:p>
        </w:tc>
      </w:tr>
      <w:tr w:rsidR="00391487" w:rsidRPr="00391487" w14:paraId="36A6A37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72355A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Position Title:</w:t>
            </w:r>
          </w:p>
        </w:tc>
        <w:tc>
          <w:tcPr>
            <w:tcW w:w="9710" w:type="dxa"/>
            <w:tcBorders>
              <w:top w:val="nil"/>
              <w:left w:val="nil"/>
              <w:bottom w:val="single" w:sz="4" w:space="0" w:color="auto"/>
              <w:right w:val="single" w:sz="4" w:space="0" w:color="auto"/>
            </w:tcBorders>
            <w:shd w:val="clear" w:color="auto" w:fill="auto"/>
            <w:vAlign w:val="bottom"/>
          </w:tcPr>
          <w:p w14:paraId="219A471B" w14:textId="75E6D171" w:rsidR="00391487" w:rsidRPr="00391487" w:rsidRDefault="00D12AEB" w:rsidP="00897072">
            <w:pPr>
              <w:spacing w:after="0" w:line="240" w:lineRule="auto"/>
              <w:rPr>
                <w:rFonts w:ascii="Calibri" w:eastAsia="Times New Roman" w:hAnsi="Calibri" w:cs="Calibri"/>
                <w:color w:val="000000"/>
              </w:rPr>
            </w:pPr>
            <w:r w:rsidRPr="00D12AEB">
              <w:rPr>
                <w:rFonts w:ascii="Calibri" w:eastAsia="Times New Roman" w:hAnsi="Calibri" w:cs="Calibri"/>
                <w:color w:val="000000"/>
              </w:rPr>
              <w:t xml:space="preserve">Future Ready Grant Curriculum and Tracking Specialist  </w:t>
            </w:r>
          </w:p>
        </w:tc>
      </w:tr>
      <w:tr w:rsidR="00391487" w:rsidRPr="00391487" w14:paraId="3DCB3B2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1D9B8BD"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Reports To:</w:t>
            </w:r>
          </w:p>
        </w:tc>
        <w:tc>
          <w:tcPr>
            <w:tcW w:w="9710" w:type="dxa"/>
            <w:tcBorders>
              <w:top w:val="nil"/>
              <w:left w:val="nil"/>
              <w:bottom w:val="single" w:sz="4" w:space="0" w:color="auto"/>
              <w:right w:val="single" w:sz="4" w:space="0" w:color="auto"/>
            </w:tcBorders>
            <w:shd w:val="clear" w:color="auto" w:fill="auto"/>
            <w:vAlign w:val="bottom"/>
          </w:tcPr>
          <w:p w14:paraId="08910075" w14:textId="69AA76CE" w:rsidR="00391487" w:rsidRPr="00391487" w:rsidRDefault="00D12AEB" w:rsidP="00897072">
            <w:pPr>
              <w:spacing w:after="0" w:line="240" w:lineRule="auto"/>
              <w:rPr>
                <w:rFonts w:ascii="Calibri" w:eastAsia="Times New Roman" w:hAnsi="Calibri" w:cs="Calibri"/>
                <w:color w:val="000000"/>
              </w:rPr>
            </w:pPr>
            <w:r w:rsidRPr="00D12AEB">
              <w:rPr>
                <w:rFonts w:ascii="Calibri" w:eastAsia="Times New Roman" w:hAnsi="Calibri" w:cs="Calibri"/>
                <w:color w:val="000000"/>
              </w:rPr>
              <w:t xml:space="preserve">CTE Grant Director  </w:t>
            </w:r>
          </w:p>
        </w:tc>
      </w:tr>
      <w:tr w:rsidR="00391487" w:rsidRPr="00391487" w14:paraId="619B0D45"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38A93F47" w14:textId="308FB91C" w:rsidR="00391487" w:rsidRPr="00391487" w:rsidRDefault="00B172A7" w:rsidP="00391487">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DBM:</w:t>
            </w:r>
          </w:p>
        </w:tc>
        <w:tc>
          <w:tcPr>
            <w:tcW w:w="9710" w:type="dxa"/>
            <w:tcBorders>
              <w:top w:val="nil"/>
              <w:left w:val="nil"/>
              <w:bottom w:val="single" w:sz="4" w:space="0" w:color="auto"/>
              <w:right w:val="single" w:sz="4" w:space="0" w:color="auto"/>
            </w:tcBorders>
            <w:shd w:val="clear" w:color="auto" w:fill="auto"/>
            <w:vAlign w:val="bottom"/>
          </w:tcPr>
          <w:p w14:paraId="4FED6726" w14:textId="4C6CD464" w:rsidR="00391487" w:rsidRPr="00391487" w:rsidRDefault="00391487" w:rsidP="00897072">
            <w:pPr>
              <w:spacing w:after="0" w:line="240" w:lineRule="auto"/>
              <w:rPr>
                <w:rFonts w:ascii="Calibri" w:eastAsia="Times New Roman" w:hAnsi="Calibri" w:cs="Calibri"/>
                <w:color w:val="000000"/>
              </w:rPr>
            </w:pPr>
          </w:p>
        </w:tc>
      </w:tr>
      <w:tr w:rsidR="00391487" w:rsidRPr="00391487" w14:paraId="38EA920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459028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Position:</w:t>
            </w:r>
          </w:p>
        </w:tc>
        <w:tc>
          <w:tcPr>
            <w:tcW w:w="9710" w:type="dxa"/>
            <w:tcBorders>
              <w:top w:val="nil"/>
              <w:left w:val="nil"/>
              <w:bottom w:val="single" w:sz="4" w:space="0" w:color="auto"/>
              <w:right w:val="single" w:sz="4" w:space="0" w:color="auto"/>
            </w:tcBorders>
            <w:shd w:val="clear" w:color="auto" w:fill="auto"/>
            <w:vAlign w:val="bottom"/>
          </w:tcPr>
          <w:p w14:paraId="35C3F068" w14:textId="130A16DA" w:rsidR="00391487" w:rsidRPr="00391487" w:rsidRDefault="00D12AEB" w:rsidP="00897072">
            <w:pPr>
              <w:spacing w:after="0" w:line="240" w:lineRule="auto"/>
              <w:rPr>
                <w:rFonts w:ascii="Calibri" w:eastAsia="Times New Roman" w:hAnsi="Calibri" w:cs="Calibri"/>
                <w:color w:val="000000"/>
              </w:rPr>
            </w:pPr>
            <w:r w:rsidRPr="00D12AEB">
              <w:rPr>
                <w:rFonts w:ascii="Calibri" w:eastAsia="Times New Roman" w:hAnsi="Calibri" w:cs="Calibri"/>
                <w:color w:val="000000"/>
              </w:rPr>
              <w:t>Classified</w:t>
            </w:r>
          </w:p>
        </w:tc>
      </w:tr>
      <w:tr w:rsidR="00391487" w:rsidRPr="00391487" w14:paraId="6E8EDD0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9F21FD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Assignment Description:</w:t>
            </w:r>
          </w:p>
        </w:tc>
        <w:tc>
          <w:tcPr>
            <w:tcW w:w="9710" w:type="dxa"/>
            <w:tcBorders>
              <w:top w:val="nil"/>
              <w:left w:val="nil"/>
              <w:bottom w:val="single" w:sz="4" w:space="0" w:color="auto"/>
              <w:right w:val="single" w:sz="4" w:space="0" w:color="auto"/>
            </w:tcBorders>
            <w:shd w:val="clear" w:color="auto" w:fill="auto"/>
            <w:vAlign w:val="bottom"/>
          </w:tcPr>
          <w:p w14:paraId="78BC6580" w14:textId="726ECC33" w:rsidR="00391487" w:rsidRPr="00391487" w:rsidRDefault="00D12AEB" w:rsidP="00897072">
            <w:pPr>
              <w:spacing w:after="0" w:line="240" w:lineRule="auto"/>
              <w:rPr>
                <w:rFonts w:ascii="Calibri" w:eastAsia="Times New Roman" w:hAnsi="Calibri" w:cs="Calibri"/>
                <w:color w:val="000000"/>
              </w:rPr>
            </w:pPr>
            <w:r w:rsidRPr="00D12AEB">
              <w:rPr>
                <w:rFonts w:ascii="Calibri" w:eastAsia="Times New Roman" w:hAnsi="Calibri" w:cs="Calibri"/>
                <w:color w:val="000000"/>
              </w:rPr>
              <w:t>This is a grant-funded, hourly, .75 FTE position scheduled to work 1500 hours. Continuation of this position is dependent upon continued grant funding.</w:t>
            </w:r>
          </w:p>
        </w:tc>
      </w:tr>
      <w:tr w:rsidR="00391487" w:rsidRPr="00391487" w14:paraId="66A63CA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9C152CA"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Salary:</w:t>
            </w:r>
          </w:p>
        </w:tc>
        <w:tc>
          <w:tcPr>
            <w:tcW w:w="9710" w:type="dxa"/>
            <w:tcBorders>
              <w:top w:val="nil"/>
              <w:left w:val="nil"/>
              <w:bottom w:val="single" w:sz="4" w:space="0" w:color="auto"/>
              <w:right w:val="single" w:sz="4" w:space="0" w:color="auto"/>
            </w:tcBorders>
            <w:shd w:val="clear" w:color="auto" w:fill="auto"/>
            <w:vAlign w:val="bottom"/>
          </w:tcPr>
          <w:p w14:paraId="08921116" w14:textId="3AA02685" w:rsidR="00391487" w:rsidRPr="00391487" w:rsidRDefault="00D12AEB" w:rsidP="00897072">
            <w:pPr>
              <w:spacing w:after="0" w:line="240" w:lineRule="auto"/>
              <w:rPr>
                <w:rFonts w:ascii="Calibri" w:eastAsia="Times New Roman" w:hAnsi="Calibri" w:cs="Calibri"/>
                <w:color w:val="000000"/>
              </w:rPr>
            </w:pPr>
            <w:r w:rsidRPr="00D12AEB">
              <w:rPr>
                <w:rFonts w:ascii="Calibri" w:eastAsia="Times New Roman" w:hAnsi="Calibri" w:cs="Calibri"/>
                <w:color w:val="000000"/>
              </w:rPr>
              <w:t>Base pay starts at $16.52 hourly</w:t>
            </w:r>
          </w:p>
        </w:tc>
      </w:tr>
      <w:tr w:rsidR="00391487" w:rsidRPr="00391487" w14:paraId="397585BE"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271AD56" w14:textId="77777777" w:rsidR="00391487" w:rsidRPr="00391487" w:rsidRDefault="00391487" w:rsidP="00897072">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Type of Benefits:</w:t>
            </w:r>
          </w:p>
        </w:tc>
        <w:tc>
          <w:tcPr>
            <w:tcW w:w="9710" w:type="dxa"/>
            <w:tcBorders>
              <w:top w:val="nil"/>
              <w:left w:val="nil"/>
              <w:bottom w:val="single" w:sz="4" w:space="0" w:color="auto"/>
              <w:right w:val="single" w:sz="4" w:space="0" w:color="auto"/>
            </w:tcBorders>
            <w:shd w:val="clear" w:color="auto" w:fill="auto"/>
            <w:vAlign w:val="bottom"/>
          </w:tcPr>
          <w:p w14:paraId="74465F88" w14:textId="77777777" w:rsidR="00D12AEB" w:rsidRPr="00D12AEB" w:rsidRDefault="00D12AEB" w:rsidP="00D12AEB">
            <w:pPr>
              <w:pStyle w:val="ListParagraph"/>
              <w:numPr>
                <w:ilvl w:val="0"/>
                <w:numId w:val="6"/>
              </w:numPr>
              <w:spacing w:after="0" w:line="240" w:lineRule="auto"/>
              <w:rPr>
                <w:rFonts w:ascii="Calibri" w:eastAsia="Times New Roman" w:hAnsi="Calibri" w:cs="Calibri"/>
                <w:color w:val="000000"/>
              </w:rPr>
            </w:pPr>
            <w:r w:rsidRPr="00D12AEB">
              <w:rPr>
                <w:rFonts w:ascii="Calibri" w:eastAsia="Times New Roman" w:hAnsi="Calibri" w:cs="Calibri"/>
                <w:color w:val="000000"/>
              </w:rPr>
              <w:t>Medical, dental (with orthodontia), vision</w:t>
            </w:r>
          </w:p>
          <w:p w14:paraId="4ACBE8BB" w14:textId="77777777" w:rsidR="00D12AEB" w:rsidRPr="00D12AEB" w:rsidRDefault="00D12AEB" w:rsidP="00D12AEB">
            <w:pPr>
              <w:pStyle w:val="ListParagraph"/>
              <w:numPr>
                <w:ilvl w:val="0"/>
                <w:numId w:val="6"/>
              </w:numPr>
              <w:spacing w:after="0" w:line="240" w:lineRule="auto"/>
              <w:rPr>
                <w:rFonts w:ascii="Calibri" w:eastAsia="Times New Roman" w:hAnsi="Calibri" w:cs="Calibri"/>
                <w:color w:val="000000"/>
              </w:rPr>
            </w:pPr>
            <w:r w:rsidRPr="00D12AEB">
              <w:rPr>
                <w:rFonts w:ascii="Calibri" w:eastAsia="Times New Roman" w:hAnsi="Calibri" w:cs="Calibri"/>
                <w:color w:val="000000"/>
              </w:rPr>
              <w:t>Life, Long-term disability</w:t>
            </w:r>
          </w:p>
          <w:p w14:paraId="0BAC1F62" w14:textId="77777777" w:rsidR="00D12AEB" w:rsidRPr="00D12AEB" w:rsidRDefault="00D12AEB" w:rsidP="00D12AEB">
            <w:pPr>
              <w:pStyle w:val="ListParagraph"/>
              <w:numPr>
                <w:ilvl w:val="0"/>
                <w:numId w:val="6"/>
              </w:numPr>
              <w:spacing w:after="0" w:line="240" w:lineRule="auto"/>
              <w:rPr>
                <w:rFonts w:ascii="Calibri" w:eastAsia="Times New Roman" w:hAnsi="Calibri" w:cs="Calibri"/>
                <w:color w:val="000000"/>
              </w:rPr>
            </w:pPr>
            <w:r w:rsidRPr="00D12AEB">
              <w:rPr>
                <w:rFonts w:ascii="Calibri" w:eastAsia="Times New Roman" w:hAnsi="Calibri" w:cs="Calibri"/>
                <w:color w:val="000000"/>
              </w:rPr>
              <w:t>State PERS retirement</w:t>
            </w:r>
          </w:p>
          <w:p w14:paraId="653CB716" w14:textId="77777777" w:rsidR="00D12AEB" w:rsidRPr="00D12AEB" w:rsidRDefault="00D12AEB" w:rsidP="00D12AEB">
            <w:pPr>
              <w:pStyle w:val="ListParagraph"/>
              <w:numPr>
                <w:ilvl w:val="0"/>
                <w:numId w:val="6"/>
              </w:numPr>
              <w:spacing w:after="0" w:line="240" w:lineRule="auto"/>
              <w:rPr>
                <w:rFonts w:ascii="Calibri" w:eastAsia="Times New Roman" w:hAnsi="Calibri" w:cs="Calibri"/>
                <w:color w:val="000000"/>
              </w:rPr>
            </w:pPr>
            <w:r w:rsidRPr="00D12AEB">
              <w:rPr>
                <w:rFonts w:ascii="Calibri" w:eastAsia="Times New Roman" w:hAnsi="Calibri" w:cs="Calibri"/>
                <w:color w:val="000000"/>
              </w:rPr>
              <w:t>Tuition Waiver</w:t>
            </w:r>
          </w:p>
          <w:p w14:paraId="2E13677A" w14:textId="6548A194" w:rsidR="00897072" w:rsidRPr="00D12AEB" w:rsidRDefault="00D12AEB" w:rsidP="00D12AEB">
            <w:pPr>
              <w:pStyle w:val="ListParagraph"/>
              <w:numPr>
                <w:ilvl w:val="0"/>
                <w:numId w:val="6"/>
              </w:numPr>
              <w:spacing w:after="0" w:line="240" w:lineRule="auto"/>
              <w:rPr>
                <w:rFonts w:ascii="Calibri" w:eastAsia="Times New Roman" w:hAnsi="Calibri" w:cs="Calibri"/>
                <w:color w:val="000000"/>
              </w:rPr>
            </w:pPr>
            <w:r w:rsidRPr="00D12AEB">
              <w:rPr>
                <w:rFonts w:ascii="Calibri" w:eastAsia="Times New Roman" w:hAnsi="Calibri" w:cs="Calibri"/>
                <w:color w:val="000000"/>
              </w:rPr>
              <w:t>EAP</w:t>
            </w:r>
          </w:p>
        </w:tc>
      </w:tr>
      <w:tr w:rsidR="00391487" w:rsidRPr="00391487" w14:paraId="4A09017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6C989C5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Other Benefits (if applicable):</w:t>
            </w:r>
          </w:p>
        </w:tc>
        <w:tc>
          <w:tcPr>
            <w:tcW w:w="9710" w:type="dxa"/>
            <w:tcBorders>
              <w:top w:val="nil"/>
              <w:left w:val="nil"/>
              <w:bottom w:val="single" w:sz="4" w:space="0" w:color="auto"/>
              <w:right w:val="single" w:sz="4" w:space="0" w:color="auto"/>
            </w:tcBorders>
            <w:shd w:val="clear" w:color="auto" w:fill="auto"/>
            <w:vAlign w:val="bottom"/>
          </w:tcPr>
          <w:p w14:paraId="0FB590A2" w14:textId="71934EB8" w:rsidR="00D12AEB" w:rsidRPr="00D12AEB" w:rsidRDefault="00D12AEB" w:rsidP="00D12AEB">
            <w:pPr>
              <w:pStyle w:val="ListParagraph"/>
              <w:numPr>
                <w:ilvl w:val="0"/>
                <w:numId w:val="6"/>
              </w:numPr>
              <w:spacing w:after="0" w:line="240" w:lineRule="auto"/>
              <w:rPr>
                <w:rFonts w:ascii="Calibri" w:eastAsia="Times New Roman" w:hAnsi="Calibri" w:cs="Calibri"/>
                <w:color w:val="000000"/>
              </w:rPr>
            </w:pPr>
            <w:r w:rsidRPr="00D12AEB">
              <w:rPr>
                <w:rFonts w:ascii="Calibri" w:eastAsia="Times New Roman" w:hAnsi="Calibri" w:cs="Calibri"/>
                <w:color w:val="000000"/>
              </w:rPr>
              <w:t>Employees accrue vacation and sick time.</w:t>
            </w:r>
          </w:p>
          <w:p w14:paraId="437A5F75" w14:textId="6EE4D8D2" w:rsidR="00D12AEB" w:rsidRPr="00D12AEB" w:rsidRDefault="00D12AEB" w:rsidP="00D12AEB">
            <w:pPr>
              <w:pStyle w:val="ListParagraph"/>
              <w:numPr>
                <w:ilvl w:val="0"/>
                <w:numId w:val="6"/>
              </w:numPr>
              <w:spacing w:after="0" w:line="240" w:lineRule="auto"/>
              <w:rPr>
                <w:rFonts w:ascii="Calibri" w:eastAsia="Times New Roman" w:hAnsi="Calibri" w:cs="Calibri"/>
                <w:color w:val="000000"/>
              </w:rPr>
            </w:pPr>
            <w:r w:rsidRPr="00D12AEB">
              <w:rPr>
                <w:rFonts w:ascii="Calibri" w:eastAsia="Times New Roman" w:hAnsi="Calibri" w:cs="Calibri"/>
                <w:color w:val="000000"/>
              </w:rPr>
              <w:t>In addition to mandated retirement program participation, the college provides options for voluntary 403(b) savings participation.</w:t>
            </w:r>
          </w:p>
          <w:p w14:paraId="48ACE5B8" w14:textId="1E05FC26" w:rsidR="00D12AEB" w:rsidRPr="00D12AEB" w:rsidRDefault="00D12AEB" w:rsidP="00D12AEB">
            <w:pPr>
              <w:pStyle w:val="ListParagraph"/>
              <w:numPr>
                <w:ilvl w:val="0"/>
                <w:numId w:val="6"/>
              </w:numPr>
              <w:spacing w:after="0" w:line="240" w:lineRule="auto"/>
              <w:rPr>
                <w:rFonts w:ascii="Calibri" w:eastAsia="Times New Roman" w:hAnsi="Calibri" w:cs="Calibri"/>
                <w:color w:val="000000"/>
              </w:rPr>
            </w:pPr>
            <w:r w:rsidRPr="00D12AEB">
              <w:rPr>
                <w:rFonts w:ascii="Calibri" w:eastAsia="Times New Roman" w:hAnsi="Calibri" w:cs="Calibri"/>
                <w:color w:val="000000"/>
              </w:rPr>
              <w:t>Employees and eligible dependents receive a tuition waiver and free use of our fitness facility.</w:t>
            </w:r>
          </w:p>
          <w:p w14:paraId="35B3B3E4" w14:textId="57C813A5" w:rsidR="00391487" w:rsidRPr="00D12AEB" w:rsidRDefault="00D12AEB" w:rsidP="00D12AEB">
            <w:pPr>
              <w:pStyle w:val="ListParagraph"/>
              <w:numPr>
                <w:ilvl w:val="0"/>
                <w:numId w:val="6"/>
              </w:numPr>
              <w:spacing w:after="0" w:line="240" w:lineRule="auto"/>
              <w:rPr>
                <w:rFonts w:ascii="Calibri" w:eastAsia="Times New Roman" w:hAnsi="Calibri" w:cs="Calibri"/>
                <w:color w:val="000000"/>
              </w:rPr>
            </w:pPr>
            <w:r w:rsidRPr="00D12AEB">
              <w:rPr>
                <w:rFonts w:ascii="Calibri" w:eastAsia="Times New Roman" w:hAnsi="Calibri" w:cs="Calibri"/>
                <w:color w:val="000000"/>
              </w:rPr>
              <w:t>Employees enjoy a four-day work week during the months of July and August.</w:t>
            </w:r>
          </w:p>
        </w:tc>
      </w:tr>
      <w:tr w:rsidR="00391487" w:rsidRPr="00391487" w14:paraId="3ADE725D"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68A8261"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Department:</w:t>
            </w:r>
          </w:p>
        </w:tc>
        <w:tc>
          <w:tcPr>
            <w:tcW w:w="9710" w:type="dxa"/>
            <w:tcBorders>
              <w:top w:val="nil"/>
              <w:left w:val="nil"/>
              <w:bottom w:val="single" w:sz="4" w:space="0" w:color="auto"/>
              <w:right w:val="single" w:sz="4" w:space="0" w:color="auto"/>
            </w:tcBorders>
            <w:shd w:val="clear" w:color="auto" w:fill="auto"/>
            <w:vAlign w:val="bottom"/>
          </w:tcPr>
          <w:p w14:paraId="1AB8B402" w14:textId="7E17F862" w:rsidR="00391487" w:rsidRPr="00391487" w:rsidRDefault="00D12AEB" w:rsidP="00897072">
            <w:pPr>
              <w:spacing w:after="0" w:line="240" w:lineRule="auto"/>
              <w:rPr>
                <w:rFonts w:ascii="Calibri" w:eastAsia="Times New Roman" w:hAnsi="Calibri" w:cs="Calibri"/>
                <w:color w:val="000000"/>
              </w:rPr>
            </w:pPr>
            <w:r w:rsidRPr="00D12AEB">
              <w:rPr>
                <w:rFonts w:ascii="Calibri" w:eastAsia="Times New Roman" w:hAnsi="Calibri" w:cs="Calibri"/>
                <w:color w:val="000000"/>
              </w:rPr>
              <w:t>Workforce</w:t>
            </w:r>
          </w:p>
        </w:tc>
      </w:tr>
      <w:tr w:rsidR="00391487" w:rsidRPr="00391487" w14:paraId="310106F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2D63820"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Job Summary/Basic Function:</w:t>
            </w:r>
          </w:p>
        </w:tc>
        <w:tc>
          <w:tcPr>
            <w:tcW w:w="9710" w:type="dxa"/>
            <w:tcBorders>
              <w:top w:val="nil"/>
              <w:left w:val="nil"/>
              <w:bottom w:val="single" w:sz="4" w:space="0" w:color="auto"/>
              <w:right w:val="single" w:sz="4" w:space="0" w:color="auto"/>
            </w:tcBorders>
            <w:shd w:val="clear" w:color="auto" w:fill="auto"/>
            <w:vAlign w:val="bottom"/>
          </w:tcPr>
          <w:p w14:paraId="6F33CB09" w14:textId="3E06BB86" w:rsidR="00391487" w:rsidRPr="00391487" w:rsidRDefault="00D12AEB" w:rsidP="00897072">
            <w:pPr>
              <w:spacing w:after="0" w:line="240" w:lineRule="auto"/>
              <w:rPr>
                <w:rFonts w:ascii="Calibri" w:eastAsia="Times New Roman" w:hAnsi="Calibri" w:cs="Calibri"/>
                <w:color w:val="000000"/>
              </w:rPr>
            </w:pPr>
            <w:r w:rsidRPr="00D12AEB">
              <w:rPr>
                <w:rFonts w:ascii="Calibri" w:eastAsia="Times New Roman" w:hAnsi="Calibri" w:cs="Calibri"/>
                <w:color w:val="000000"/>
              </w:rPr>
              <w:t>The Future Ready Grant Curriculum and Tracking Specialist will work with the CTE Grant Director and the Future Ready Oregon team on performing technical support functions related to Career Pathway Curriculum and assist in tracking Career Pathway/Future Ready Oregon Student Data. There will be an emphasis on collecting and tracking data requirements for the grant. This position will also assist in completing the HECC requirements for updating existing and creation of new Career Pathway opportunities.</w:t>
            </w:r>
          </w:p>
        </w:tc>
      </w:tr>
      <w:tr w:rsidR="00391487" w:rsidRPr="00391487" w14:paraId="38BBEAF3"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F7420E6"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Essential Duties:</w:t>
            </w:r>
          </w:p>
        </w:tc>
        <w:tc>
          <w:tcPr>
            <w:tcW w:w="9710" w:type="dxa"/>
            <w:tcBorders>
              <w:top w:val="nil"/>
              <w:left w:val="nil"/>
              <w:bottom w:val="single" w:sz="4" w:space="0" w:color="auto"/>
              <w:right w:val="single" w:sz="4" w:space="0" w:color="auto"/>
            </w:tcBorders>
            <w:shd w:val="clear" w:color="auto" w:fill="auto"/>
            <w:vAlign w:val="bottom"/>
          </w:tcPr>
          <w:p w14:paraId="021E4E16" w14:textId="56CC4BA4" w:rsidR="00D12AEB" w:rsidRPr="00D12AEB" w:rsidRDefault="00D12AEB" w:rsidP="00D12AEB">
            <w:pPr>
              <w:pStyle w:val="ListParagraph"/>
              <w:numPr>
                <w:ilvl w:val="0"/>
                <w:numId w:val="6"/>
              </w:numPr>
              <w:spacing w:after="0" w:line="240" w:lineRule="auto"/>
              <w:rPr>
                <w:rFonts w:ascii="Calibri" w:eastAsia="Times New Roman" w:hAnsi="Calibri" w:cs="Calibri"/>
                <w:color w:val="000000"/>
              </w:rPr>
            </w:pPr>
            <w:r w:rsidRPr="00D12AEB">
              <w:rPr>
                <w:rFonts w:ascii="Calibri" w:eastAsia="Times New Roman" w:hAnsi="Calibri" w:cs="Calibri"/>
                <w:color w:val="000000"/>
              </w:rPr>
              <w:t>Coordinate applications for new Career Pathway Certificate offerings and serve as a liaison with the Office of Community College and Workforce Development (CCWD) for program and course approval.</w:t>
            </w:r>
          </w:p>
          <w:p w14:paraId="5FA648F5" w14:textId="51674080" w:rsidR="00D12AEB" w:rsidRPr="00D12AEB" w:rsidRDefault="00D12AEB" w:rsidP="00D12AEB">
            <w:pPr>
              <w:pStyle w:val="ListParagraph"/>
              <w:numPr>
                <w:ilvl w:val="0"/>
                <w:numId w:val="6"/>
              </w:numPr>
              <w:spacing w:after="0" w:line="240" w:lineRule="auto"/>
              <w:rPr>
                <w:rFonts w:ascii="Calibri" w:eastAsia="Times New Roman" w:hAnsi="Calibri" w:cs="Calibri"/>
                <w:color w:val="000000"/>
              </w:rPr>
            </w:pPr>
            <w:r w:rsidRPr="00D12AEB">
              <w:rPr>
                <w:rFonts w:ascii="Calibri" w:eastAsia="Times New Roman" w:hAnsi="Calibri" w:cs="Calibri"/>
                <w:color w:val="000000"/>
              </w:rPr>
              <w:t>Assists the Career Pathway Coordinator and Future Ready Coordinator in meeting with students and providing information and student support.</w:t>
            </w:r>
          </w:p>
          <w:p w14:paraId="0949BADD" w14:textId="249342C4" w:rsidR="00D12AEB" w:rsidRPr="00D12AEB" w:rsidRDefault="00D12AEB" w:rsidP="00D12AEB">
            <w:pPr>
              <w:pStyle w:val="ListParagraph"/>
              <w:numPr>
                <w:ilvl w:val="0"/>
                <w:numId w:val="6"/>
              </w:numPr>
              <w:spacing w:after="0" w:line="240" w:lineRule="auto"/>
              <w:rPr>
                <w:rFonts w:ascii="Calibri" w:eastAsia="Times New Roman" w:hAnsi="Calibri" w:cs="Calibri"/>
                <w:color w:val="000000"/>
              </w:rPr>
            </w:pPr>
            <w:r w:rsidRPr="00D12AEB">
              <w:rPr>
                <w:rFonts w:ascii="Calibri" w:eastAsia="Times New Roman" w:hAnsi="Calibri" w:cs="Calibri"/>
                <w:color w:val="000000"/>
              </w:rPr>
              <w:t>In coordination with the CTE Regional &amp; Career Pathway coordinator and Future Ready Coordinator maintain and update Career Pathway Roadmaps.</w:t>
            </w:r>
          </w:p>
          <w:p w14:paraId="6C9276A4" w14:textId="64B0D629" w:rsidR="00D12AEB" w:rsidRPr="00D12AEB" w:rsidRDefault="00D12AEB" w:rsidP="00D12AEB">
            <w:pPr>
              <w:pStyle w:val="ListParagraph"/>
              <w:numPr>
                <w:ilvl w:val="0"/>
                <w:numId w:val="6"/>
              </w:numPr>
              <w:spacing w:after="0" w:line="240" w:lineRule="auto"/>
              <w:rPr>
                <w:rFonts w:ascii="Calibri" w:eastAsia="Times New Roman" w:hAnsi="Calibri" w:cs="Calibri"/>
                <w:color w:val="000000"/>
              </w:rPr>
            </w:pPr>
            <w:r w:rsidRPr="00D12AEB">
              <w:rPr>
                <w:rFonts w:ascii="Calibri" w:eastAsia="Times New Roman" w:hAnsi="Calibri" w:cs="Calibri"/>
                <w:color w:val="000000"/>
              </w:rPr>
              <w:t>Serves as a resource regarding Career Pathway Certificate offerings to the College Instructional Council regarding state and regional policies.</w:t>
            </w:r>
          </w:p>
          <w:p w14:paraId="49DE60EC" w14:textId="20E1AC55" w:rsidR="00D12AEB" w:rsidRPr="00D12AEB" w:rsidRDefault="00D12AEB" w:rsidP="00D12AEB">
            <w:pPr>
              <w:pStyle w:val="ListParagraph"/>
              <w:numPr>
                <w:ilvl w:val="0"/>
                <w:numId w:val="6"/>
              </w:numPr>
              <w:spacing w:after="0" w:line="240" w:lineRule="auto"/>
              <w:rPr>
                <w:rFonts w:ascii="Calibri" w:eastAsia="Times New Roman" w:hAnsi="Calibri" w:cs="Calibri"/>
                <w:color w:val="000000"/>
              </w:rPr>
            </w:pPr>
            <w:r w:rsidRPr="00D12AEB">
              <w:rPr>
                <w:rFonts w:ascii="Calibri" w:eastAsia="Times New Roman" w:hAnsi="Calibri" w:cs="Calibri"/>
                <w:color w:val="000000"/>
              </w:rPr>
              <w:t>Create and update excel spreadsheets that contain grant required student data.</w:t>
            </w:r>
          </w:p>
          <w:p w14:paraId="73391493" w14:textId="42640E11" w:rsidR="00D12AEB" w:rsidRPr="00D12AEB" w:rsidRDefault="00D12AEB" w:rsidP="00D12AEB">
            <w:pPr>
              <w:pStyle w:val="ListParagraph"/>
              <w:numPr>
                <w:ilvl w:val="0"/>
                <w:numId w:val="6"/>
              </w:numPr>
              <w:spacing w:after="0" w:line="240" w:lineRule="auto"/>
              <w:rPr>
                <w:rFonts w:ascii="Calibri" w:eastAsia="Times New Roman" w:hAnsi="Calibri" w:cs="Calibri"/>
                <w:color w:val="000000"/>
              </w:rPr>
            </w:pPr>
            <w:r w:rsidRPr="00D12AEB">
              <w:rPr>
                <w:rFonts w:ascii="Calibri" w:eastAsia="Times New Roman" w:hAnsi="Calibri" w:cs="Calibri"/>
                <w:color w:val="000000"/>
              </w:rPr>
              <w:t>Ensure that the student data is collected and protected when compiling student sensitive information.</w:t>
            </w:r>
          </w:p>
          <w:p w14:paraId="6FD7393F" w14:textId="12851455" w:rsidR="00D12AEB" w:rsidRPr="00D12AEB" w:rsidRDefault="00D12AEB" w:rsidP="00D12AEB">
            <w:pPr>
              <w:pStyle w:val="ListParagraph"/>
              <w:numPr>
                <w:ilvl w:val="0"/>
                <w:numId w:val="6"/>
              </w:numPr>
              <w:spacing w:after="0" w:line="240" w:lineRule="auto"/>
              <w:rPr>
                <w:rFonts w:ascii="Calibri" w:eastAsia="Times New Roman" w:hAnsi="Calibri" w:cs="Calibri"/>
                <w:color w:val="000000"/>
              </w:rPr>
            </w:pPr>
            <w:r w:rsidRPr="00D12AEB">
              <w:rPr>
                <w:rFonts w:ascii="Calibri" w:eastAsia="Times New Roman" w:hAnsi="Calibri" w:cs="Calibri"/>
                <w:color w:val="000000"/>
              </w:rPr>
              <w:t>Provide the tracking information to the Future Ready Now Analyst. Assist the data analyst with the data that is being tracked.</w:t>
            </w:r>
          </w:p>
          <w:p w14:paraId="751EC6C2" w14:textId="747FADFD" w:rsidR="00391487" w:rsidRPr="00D12AEB" w:rsidRDefault="00D12AEB" w:rsidP="00D12AEB">
            <w:pPr>
              <w:pStyle w:val="ListParagraph"/>
              <w:numPr>
                <w:ilvl w:val="0"/>
                <w:numId w:val="7"/>
              </w:numPr>
              <w:spacing w:after="0" w:line="240" w:lineRule="auto"/>
              <w:rPr>
                <w:rFonts w:ascii="Calibri" w:eastAsia="Times New Roman" w:hAnsi="Calibri" w:cs="Calibri"/>
                <w:color w:val="000000"/>
              </w:rPr>
            </w:pPr>
            <w:r w:rsidRPr="00D12AEB">
              <w:rPr>
                <w:rFonts w:ascii="Calibri" w:eastAsia="Times New Roman" w:hAnsi="Calibri" w:cs="Calibri"/>
                <w:color w:val="000000"/>
              </w:rPr>
              <w:t xml:space="preserve">Provides administrative assistants during CARES meetings.  </w:t>
            </w:r>
          </w:p>
        </w:tc>
      </w:tr>
      <w:tr w:rsidR="00391487" w:rsidRPr="00391487" w14:paraId="3B9EBE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1C314A77"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MINIMUM QUALIFICATIONS</w:t>
            </w:r>
          </w:p>
        </w:tc>
        <w:tc>
          <w:tcPr>
            <w:tcW w:w="9710" w:type="dxa"/>
            <w:tcBorders>
              <w:top w:val="nil"/>
              <w:left w:val="nil"/>
              <w:bottom w:val="single" w:sz="4" w:space="0" w:color="auto"/>
              <w:right w:val="single" w:sz="4" w:space="0" w:color="auto"/>
            </w:tcBorders>
            <w:shd w:val="clear" w:color="000000" w:fill="E2EFDA"/>
            <w:vAlign w:val="bottom"/>
          </w:tcPr>
          <w:p w14:paraId="2A027712" w14:textId="0AAA4FA2" w:rsidR="00391487" w:rsidRPr="00391487" w:rsidRDefault="00391487" w:rsidP="00897072">
            <w:pPr>
              <w:spacing w:after="0" w:line="240" w:lineRule="auto"/>
              <w:rPr>
                <w:rFonts w:ascii="Calibri" w:eastAsia="Times New Roman" w:hAnsi="Calibri" w:cs="Calibri"/>
                <w:color w:val="000000"/>
              </w:rPr>
            </w:pPr>
          </w:p>
        </w:tc>
      </w:tr>
      <w:tr w:rsidR="00391487" w:rsidRPr="00391487" w14:paraId="54070F5A"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3EF35F2"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Education and Experience:</w:t>
            </w:r>
          </w:p>
        </w:tc>
        <w:tc>
          <w:tcPr>
            <w:tcW w:w="9710" w:type="dxa"/>
            <w:tcBorders>
              <w:top w:val="nil"/>
              <w:left w:val="nil"/>
              <w:bottom w:val="single" w:sz="4" w:space="0" w:color="auto"/>
              <w:right w:val="single" w:sz="4" w:space="0" w:color="auto"/>
            </w:tcBorders>
            <w:shd w:val="clear" w:color="auto" w:fill="auto"/>
            <w:vAlign w:val="bottom"/>
          </w:tcPr>
          <w:p w14:paraId="1AF56A98" w14:textId="4C08B5EF" w:rsidR="00391487" w:rsidRPr="00391487" w:rsidRDefault="00D12AEB" w:rsidP="00897072">
            <w:pPr>
              <w:spacing w:after="0" w:line="240" w:lineRule="auto"/>
              <w:rPr>
                <w:rFonts w:ascii="Calibri" w:eastAsia="Times New Roman" w:hAnsi="Calibri" w:cs="Calibri"/>
                <w:color w:val="000000"/>
              </w:rPr>
            </w:pPr>
            <w:r w:rsidRPr="00D12AEB">
              <w:rPr>
                <w:rFonts w:ascii="Calibri" w:eastAsia="Times New Roman" w:hAnsi="Calibri" w:cs="Calibri"/>
                <w:color w:val="000000"/>
              </w:rPr>
              <w:t xml:space="preserve">An </w:t>
            </w:r>
            <w:proofErr w:type="spellStart"/>
            <w:r w:rsidRPr="00D12AEB">
              <w:rPr>
                <w:rFonts w:ascii="Calibri" w:eastAsia="Times New Roman" w:hAnsi="Calibri" w:cs="Calibri"/>
                <w:color w:val="000000"/>
              </w:rPr>
              <w:t>associates</w:t>
            </w:r>
            <w:proofErr w:type="spellEnd"/>
            <w:r w:rsidRPr="00D12AEB">
              <w:rPr>
                <w:rFonts w:ascii="Calibri" w:eastAsia="Times New Roman" w:hAnsi="Calibri" w:cs="Calibri"/>
                <w:color w:val="000000"/>
              </w:rPr>
              <w:t xml:space="preserve"> degree, including college level course work in business administration, education, or related field, and two years of experience in higher education or equivalent, including any combination of education, experience, and training that would </w:t>
            </w:r>
            <w:proofErr w:type="gramStart"/>
            <w:r w:rsidRPr="00D12AEB">
              <w:rPr>
                <w:rFonts w:ascii="Calibri" w:eastAsia="Times New Roman" w:hAnsi="Calibri" w:cs="Calibri"/>
                <w:color w:val="000000"/>
              </w:rPr>
              <w:t>indicated</w:t>
            </w:r>
            <w:proofErr w:type="gramEnd"/>
            <w:r w:rsidRPr="00D12AEB">
              <w:rPr>
                <w:rFonts w:ascii="Calibri" w:eastAsia="Times New Roman" w:hAnsi="Calibri" w:cs="Calibri"/>
                <w:color w:val="000000"/>
              </w:rPr>
              <w:t xml:space="preserve"> possession of the required knowledge, skills, and abilities listed.</w:t>
            </w:r>
          </w:p>
        </w:tc>
      </w:tr>
      <w:tr w:rsidR="00391487" w:rsidRPr="00391487" w14:paraId="43AB3D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2DE4CA23"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Knowledge, Skills and Abilities Required:</w:t>
            </w:r>
          </w:p>
        </w:tc>
        <w:tc>
          <w:tcPr>
            <w:tcW w:w="9710" w:type="dxa"/>
            <w:tcBorders>
              <w:top w:val="nil"/>
              <w:left w:val="nil"/>
              <w:bottom w:val="single" w:sz="4" w:space="0" w:color="auto"/>
              <w:right w:val="single" w:sz="4" w:space="0" w:color="auto"/>
            </w:tcBorders>
            <w:shd w:val="clear" w:color="auto" w:fill="auto"/>
            <w:vAlign w:val="bottom"/>
          </w:tcPr>
          <w:p w14:paraId="36E99F9B" w14:textId="77777777" w:rsidR="00D12AEB" w:rsidRPr="00D12AEB" w:rsidRDefault="00D12AEB" w:rsidP="00D12AEB">
            <w:pPr>
              <w:spacing w:after="0" w:line="240" w:lineRule="auto"/>
              <w:rPr>
                <w:rFonts w:ascii="Calibri" w:eastAsia="Times New Roman" w:hAnsi="Calibri" w:cs="Calibri"/>
                <w:color w:val="000000"/>
              </w:rPr>
            </w:pPr>
            <w:r w:rsidRPr="00D12AEB">
              <w:rPr>
                <w:rFonts w:ascii="Calibri" w:eastAsia="Times New Roman" w:hAnsi="Calibri" w:cs="Calibri"/>
                <w:color w:val="000000"/>
              </w:rPr>
              <w:t>Required Skills/Abilities</w:t>
            </w:r>
          </w:p>
          <w:p w14:paraId="3B9CE143" w14:textId="0B2A0DE2" w:rsidR="00D12AEB" w:rsidRPr="00D12AEB" w:rsidRDefault="00D12AEB" w:rsidP="00D12AEB">
            <w:pPr>
              <w:pStyle w:val="ListParagraph"/>
              <w:numPr>
                <w:ilvl w:val="0"/>
                <w:numId w:val="7"/>
              </w:numPr>
              <w:spacing w:after="0" w:line="240" w:lineRule="auto"/>
              <w:rPr>
                <w:rFonts w:ascii="Calibri" w:eastAsia="Times New Roman" w:hAnsi="Calibri" w:cs="Calibri"/>
                <w:color w:val="000000"/>
              </w:rPr>
            </w:pPr>
            <w:r w:rsidRPr="00D12AEB">
              <w:rPr>
                <w:rFonts w:ascii="Calibri" w:eastAsia="Times New Roman" w:hAnsi="Calibri" w:cs="Calibri"/>
                <w:color w:val="000000"/>
              </w:rPr>
              <w:t>Ability to manage projects with a tight timeline.</w:t>
            </w:r>
          </w:p>
          <w:p w14:paraId="0C7AAD05" w14:textId="720618A6" w:rsidR="00D12AEB" w:rsidRPr="00D12AEB" w:rsidRDefault="00D12AEB" w:rsidP="00D12AEB">
            <w:pPr>
              <w:pStyle w:val="ListParagraph"/>
              <w:numPr>
                <w:ilvl w:val="0"/>
                <w:numId w:val="7"/>
              </w:numPr>
              <w:spacing w:after="0" w:line="240" w:lineRule="auto"/>
              <w:rPr>
                <w:rFonts w:ascii="Calibri" w:eastAsia="Times New Roman" w:hAnsi="Calibri" w:cs="Calibri"/>
                <w:color w:val="000000"/>
              </w:rPr>
            </w:pPr>
            <w:r w:rsidRPr="00D12AEB">
              <w:rPr>
                <w:rFonts w:ascii="Calibri" w:eastAsia="Times New Roman" w:hAnsi="Calibri" w:cs="Calibri"/>
                <w:color w:val="000000"/>
              </w:rPr>
              <w:t>Experience working in excel and creating and maintaining spreadsheets.</w:t>
            </w:r>
          </w:p>
          <w:p w14:paraId="594C5EF3" w14:textId="06B1F93D" w:rsidR="00D12AEB" w:rsidRPr="00D12AEB" w:rsidRDefault="00D12AEB" w:rsidP="00D12AEB">
            <w:pPr>
              <w:pStyle w:val="ListParagraph"/>
              <w:numPr>
                <w:ilvl w:val="0"/>
                <w:numId w:val="7"/>
              </w:numPr>
              <w:spacing w:after="0" w:line="240" w:lineRule="auto"/>
              <w:rPr>
                <w:rFonts w:ascii="Calibri" w:eastAsia="Times New Roman" w:hAnsi="Calibri" w:cs="Calibri"/>
                <w:color w:val="000000"/>
              </w:rPr>
            </w:pPr>
            <w:r w:rsidRPr="00D12AEB">
              <w:rPr>
                <w:rFonts w:ascii="Calibri" w:eastAsia="Times New Roman" w:hAnsi="Calibri" w:cs="Calibri"/>
                <w:color w:val="000000"/>
              </w:rPr>
              <w:t>Experience working in Google forms to obtain student data.</w:t>
            </w:r>
          </w:p>
          <w:p w14:paraId="61E36AB7" w14:textId="1B89E1EB" w:rsidR="00D12AEB" w:rsidRPr="00D12AEB" w:rsidRDefault="00D12AEB" w:rsidP="00D12AEB">
            <w:pPr>
              <w:pStyle w:val="ListParagraph"/>
              <w:numPr>
                <w:ilvl w:val="0"/>
                <w:numId w:val="7"/>
              </w:numPr>
              <w:spacing w:after="0" w:line="240" w:lineRule="auto"/>
              <w:rPr>
                <w:rFonts w:ascii="Calibri" w:eastAsia="Times New Roman" w:hAnsi="Calibri" w:cs="Calibri"/>
                <w:color w:val="000000"/>
              </w:rPr>
            </w:pPr>
            <w:r w:rsidRPr="00D12AEB">
              <w:rPr>
                <w:rFonts w:ascii="Calibri" w:eastAsia="Times New Roman" w:hAnsi="Calibri" w:cs="Calibri"/>
                <w:color w:val="000000"/>
              </w:rPr>
              <w:t>Ability to relay updates from CCWD that relate to Career Pathway/Future Ready Now changes.</w:t>
            </w:r>
          </w:p>
          <w:p w14:paraId="6C81D189" w14:textId="77777777" w:rsidR="00D12AEB" w:rsidRPr="00D12AEB" w:rsidRDefault="00D12AEB" w:rsidP="00D12AEB">
            <w:pPr>
              <w:spacing w:after="0" w:line="240" w:lineRule="auto"/>
              <w:rPr>
                <w:rFonts w:ascii="Calibri" w:eastAsia="Times New Roman" w:hAnsi="Calibri" w:cs="Calibri"/>
                <w:color w:val="000000"/>
              </w:rPr>
            </w:pPr>
          </w:p>
          <w:p w14:paraId="3D2B5D68" w14:textId="4B50538E" w:rsidR="00391487" w:rsidRPr="00A80973" w:rsidRDefault="00D12AEB" w:rsidP="00D12AEB">
            <w:pPr>
              <w:spacing w:after="0" w:line="240" w:lineRule="auto"/>
              <w:rPr>
                <w:rFonts w:ascii="Calibri" w:eastAsia="Times New Roman" w:hAnsi="Calibri" w:cs="Calibri"/>
                <w:color w:val="000000"/>
              </w:rPr>
            </w:pPr>
            <w:r w:rsidRPr="00D12AEB">
              <w:rPr>
                <w:rFonts w:ascii="Calibri" w:eastAsia="Times New Roman" w:hAnsi="Calibri" w:cs="Calibri"/>
                <w:color w:val="000000"/>
              </w:rPr>
              <w:t xml:space="preserve">Clatsop Community College has a strong commitment to the achievement of equity and inclusion among its faculty, staff and students and values the rich diverse backgrounds that make up the campus community. To ensure the college provides an inclusive educational and employment environment focused on strategies for success and equitable outcomes for all, we are seeking a candidate who has an understanding of, and experience with, successfully supporting individuals with varying backgrounds, including people with disabilities; people with various gender identities and sexual orientations; individuals from historically underrepresented communities; and other groups.  </w:t>
            </w:r>
          </w:p>
        </w:tc>
      </w:tr>
      <w:tr w:rsidR="00391487" w:rsidRPr="00391487" w14:paraId="657B3C16"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1B65B4E7"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Desirable Qualifications:</w:t>
            </w:r>
          </w:p>
        </w:tc>
        <w:tc>
          <w:tcPr>
            <w:tcW w:w="9710" w:type="dxa"/>
            <w:tcBorders>
              <w:top w:val="nil"/>
              <w:left w:val="nil"/>
              <w:bottom w:val="single" w:sz="4" w:space="0" w:color="auto"/>
              <w:right w:val="single" w:sz="4" w:space="0" w:color="auto"/>
            </w:tcBorders>
            <w:shd w:val="clear" w:color="auto" w:fill="auto"/>
            <w:vAlign w:val="bottom"/>
          </w:tcPr>
          <w:p w14:paraId="27D9B180" w14:textId="2197166E" w:rsidR="00391487" w:rsidRPr="00391487" w:rsidRDefault="00391487" w:rsidP="00897072">
            <w:pPr>
              <w:spacing w:after="0" w:line="240" w:lineRule="auto"/>
              <w:rPr>
                <w:rFonts w:ascii="Calibri" w:eastAsia="Times New Roman" w:hAnsi="Calibri" w:cs="Calibri"/>
                <w:color w:val="000000"/>
              </w:rPr>
            </w:pPr>
          </w:p>
        </w:tc>
      </w:tr>
      <w:tr w:rsidR="00391487" w:rsidRPr="00391487" w14:paraId="3F8149F8"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43BD07DC"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Physical Requirements:</w:t>
            </w:r>
          </w:p>
        </w:tc>
        <w:tc>
          <w:tcPr>
            <w:tcW w:w="9710" w:type="dxa"/>
            <w:tcBorders>
              <w:top w:val="nil"/>
              <w:left w:val="nil"/>
              <w:bottom w:val="single" w:sz="4" w:space="0" w:color="auto"/>
              <w:right w:val="single" w:sz="4" w:space="0" w:color="auto"/>
            </w:tcBorders>
            <w:shd w:val="clear" w:color="auto" w:fill="auto"/>
            <w:vAlign w:val="bottom"/>
          </w:tcPr>
          <w:p w14:paraId="45E36407" w14:textId="172694D6" w:rsidR="00391487" w:rsidRPr="00391487" w:rsidRDefault="00391487" w:rsidP="00897072">
            <w:pPr>
              <w:spacing w:after="0" w:line="240" w:lineRule="auto"/>
              <w:rPr>
                <w:rFonts w:ascii="Calibri" w:eastAsia="Times New Roman" w:hAnsi="Calibri" w:cs="Calibri"/>
                <w:color w:val="000000"/>
              </w:rPr>
            </w:pPr>
          </w:p>
        </w:tc>
      </w:tr>
      <w:tr w:rsidR="00391487" w:rsidRPr="00391487" w14:paraId="6E1719B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5DFF785F"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Posting Date:</w:t>
            </w:r>
          </w:p>
        </w:tc>
        <w:tc>
          <w:tcPr>
            <w:tcW w:w="9710" w:type="dxa"/>
            <w:tcBorders>
              <w:top w:val="nil"/>
              <w:left w:val="nil"/>
              <w:bottom w:val="single" w:sz="4" w:space="0" w:color="auto"/>
              <w:right w:val="single" w:sz="4" w:space="0" w:color="auto"/>
            </w:tcBorders>
            <w:shd w:val="clear" w:color="auto" w:fill="auto"/>
            <w:vAlign w:val="bottom"/>
          </w:tcPr>
          <w:p w14:paraId="2CB9C714" w14:textId="044B80EE" w:rsidR="00391487" w:rsidRPr="00391487" w:rsidRDefault="00D12AEB" w:rsidP="00897072">
            <w:pPr>
              <w:spacing w:after="0" w:line="240" w:lineRule="auto"/>
              <w:rPr>
                <w:rFonts w:ascii="Calibri" w:eastAsia="Times New Roman" w:hAnsi="Calibri" w:cs="Calibri"/>
                <w:color w:val="000000"/>
              </w:rPr>
            </w:pPr>
            <w:r w:rsidRPr="00D12AEB">
              <w:rPr>
                <w:rFonts w:ascii="Calibri" w:eastAsia="Times New Roman" w:hAnsi="Calibri" w:cs="Calibri"/>
                <w:color w:val="000000"/>
              </w:rPr>
              <w:t xml:space="preserve">10-15-2022  </w:t>
            </w:r>
          </w:p>
        </w:tc>
      </w:tr>
      <w:tr w:rsidR="00391487" w:rsidRPr="00391487" w14:paraId="4CAA5BD0"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07416376"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Special Instructions to Applicants:</w:t>
            </w:r>
          </w:p>
        </w:tc>
        <w:tc>
          <w:tcPr>
            <w:tcW w:w="9710" w:type="dxa"/>
            <w:tcBorders>
              <w:top w:val="nil"/>
              <w:left w:val="nil"/>
              <w:bottom w:val="single" w:sz="4" w:space="0" w:color="auto"/>
              <w:right w:val="single" w:sz="4" w:space="0" w:color="auto"/>
            </w:tcBorders>
            <w:shd w:val="clear" w:color="auto" w:fill="auto"/>
            <w:vAlign w:val="bottom"/>
          </w:tcPr>
          <w:p w14:paraId="72915658" w14:textId="06D751A5" w:rsidR="00391487" w:rsidRPr="00391487" w:rsidRDefault="00D12AEB" w:rsidP="00897072">
            <w:pPr>
              <w:spacing w:after="0" w:line="240" w:lineRule="auto"/>
              <w:rPr>
                <w:rFonts w:ascii="Calibri" w:eastAsia="Times New Roman" w:hAnsi="Calibri" w:cs="Calibri"/>
                <w:color w:val="000000"/>
              </w:rPr>
            </w:pPr>
            <w:r w:rsidRPr="00D12AEB">
              <w:rPr>
                <w:rFonts w:ascii="Calibri" w:eastAsia="Times New Roman" w:hAnsi="Calibri" w:cs="Calibri"/>
                <w:color w:val="000000"/>
              </w:rPr>
              <w:t xml:space="preserve">VETERAN'S PREFERENCE: </w:t>
            </w:r>
            <w:proofErr w:type="gramStart"/>
            <w:r w:rsidRPr="00D12AEB">
              <w:rPr>
                <w:rFonts w:ascii="Calibri" w:eastAsia="Times New Roman" w:hAnsi="Calibri" w:cs="Calibri"/>
                <w:color w:val="000000"/>
              </w:rPr>
              <w:t>In order to</w:t>
            </w:r>
            <w:proofErr w:type="gramEnd"/>
            <w:r w:rsidRPr="00D12AEB">
              <w:rPr>
                <w:rFonts w:ascii="Calibri" w:eastAsia="Times New Roman" w:hAnsi="Calibri" w:cs="Calibri"/>
                <w:color w:val="000000"/>
              </w:rPr>
              <w:t xml:space="preserve"> establish veteran preference, please upload completed Form DD214 (per OAR 839-006-0445 and OAR 839-006-0450(3)) in Other Documents area. If you wish to be considered for Disabled Veteran's Preference, please upload your DD215.</w:t>
            </w:r>
          </w:p>
        </w:tc>
      </w:tr>
      <w:tr w:rsidR="00391487" w:rsidRPr="00391487" w14:paraId="0E5BD491"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E911F7E"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TO APPLY, PLEASE SUBMIT THE FOLLOWING:</w:t>
            </w:r>
          </w:p>
        </w:tc>
        <w:tc>
          <w:tcPr>
            <w:tcW w:w="9710" w:type="dxa"/>
            <w:tcBorders>
              <w:top w:val="nil"/>
              <w:left w:val="nil"/>
              <w:bottom w:val="single" w:sz="4" w:space="0" w:color="auto"/>
              <w:right w:val="single" w:sz="4" w:space="0" w:color="auto"/>
            </w:tcBorders>
            <w:shd w:val="clear" w:color="000000" w:fill="E2EFDA"/>
            <w:vAlign w:val="bottom"/>
          </w:tcPr>
          <w:p w14:paraId="6071F1F3" w14:textId="4AB213E0" w:rsidR="00391487" w:rsidRPr="00391487" w:rsidRDefault="00391487" w:rsidP="00897072">
            <w:pPr>
              <w:spacing w:after="0" w:line="240" w:lineRule="auto"/>
              <w:rPr>
                <w:rFonts w:ascii="Calibri" w:eastAsia="Times New Roman" w:hAnsi="Calibri" w:cs="Calibri"/>
                <w:color w:val="000000"/>
              </w:rPr>
            </w:pPr>
          </w:p>
        </w:tc>
      </w:tr>
      <w:tr w:rsidR="00391487" w:rsidRPr="00391487" w14:paraId="34C82A97"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3F6779E"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Optional Applicant Documents:</w:t>
            </w:r>
          </w:p>
        </w:tc>
        <w:tc>
          <w:tcPr>
            <w:tcW w:w="9710" w:type="dxa"/>
            <w:tcBorders>
              <w:top w:val="nil"/>
              <w:left w:val="nil"/>
              <w:bottom w:val="single" w:sz="4" w:space="0" w:color="auto"/>
              <w:right w:val="single" w:sz="4" w:space="0" w:color="auto"/>
            </w:tcBorders>
            <w:shd w:val="clear" w:color="auto" w:fill="auto"/>
            <w:vAlign w:val="bottom"/>
          </w:tcPr>
          <w:p w14:paraId="5157EA66" w14:textId="296607E5" w:rsidR="00391487" w:rsidRPr="00391487" w:rsidRDefault="00D12AEB" w:rsidP="00897072">
            <w:pPr>
              <w:spacing w:after="0" w:line="240" w:lineRule="auto"/>
              <w:rPr>
                <w:rFonts w:ascii="Calibri" w:eastAsia="Times New Roman" w:hAnsi="Calibri" w:cs="Calibri"/>
                <w:color w:val="000000"/>
              </w:rPr>
            </w:pPr>
            <w:r w:rsidRPr="00D12AEB">
              <w:rPr>
                <w:rFonts w:ascii="Calibri" w:eastAsia="Times New Roman" w:hAnsi="Calibri" w:cs="Calibri"/>
                <w:color w:val="000000"/>
              </w:rPr>
              <w:t>Other Document</w:t>
            </w:r>
          </w:p>
        </w:tc>
      </w:tr>
      <w:tr w:rsidR="00391487" w:rsidRPr="00391487" w14:paraId="5A4FAB8F" w14:textId="77777777" w:rsidTr="00A80973">
        <w:trPr>
          <w:trHeight w:val="300"/>
        </w:trPr>
        <w:tc>
          <w:tcPr>
            <w:tcW w:w="5765" w:type="dxa"/>
            <w:tcBorders>
              <w:top w:val="nil"/>
              <w:left w:val="single" w:sz="4" w:space="0" w:color="auto"/>
              <w:bottom w:val="single" w:sz="4" w:space="0" w:color="auto"/>
              <w:right w:val="single" w:sz="4" w:space="0" w:color="auto"/>
            </w:tcBorders>
            <w:shd w:val="clear" w:color="auto" w:fill="auto"/>
            <w:vAlign w:val="bottom"/>
            <w:hideMark/>
          </w:tcPr>
          <w:p w14:paraId="7E16AD08" w14:textId="77777777" w:rsidR="00391487" w:rsidRPr="00391487" w:rsidRDefault="00391487" w:rsidP="00391487">
            <w:pPr>
              <w:spacing w:after="0" w:line="240" w:lineRule="auto"/>
              <w:rPr>
                <w:rFonts w:ascii="Tahoma" w:eastAsia="Times New Roman" w:hAnsi="Tahoma" w:cs="Tahoma"/>
                <w:color w:val="000000"/>
                <w:sz w:val="18"/>
                <w:szCs w:val="18"/>
              </w:rPr>
            </w:pPr>
            <w:r w:rsidRPr="00391487">
              <w:rPr>
                <w:rFonts w:ascii="Tahoma" w:eastAsia="Times New Roman" w:hAnsi="Tahoma" w:cs="Tahoma"/>
                <w:color w:val="000000"/>
                <w:sz w:val="18"/>
                <w:szCs w:val="18"/>
              </w:rPr>
              <w:t>Required Applicant Documents:</w:t>
            </w:r>
          </w:p>
        </w:tc>
        <w:tc>
          <w:tcPr>
            <w:tcW w:w="9710" w:type="dxa"/>
            <w:tcBorders>
              <w:top w:val="nil"/>
              <w:left w:val="nil"/>
              <w:bottom w:val="single" w:sz="4" w:space="0" w:color="auto"/>
              <w:right w:val="single" w:sz="4" w:space="0" w:color="auto"/>
            </w:tcBorders>
            <w:shd w:val="clear" w:color="auto" w:fill="auto"/>
            <w:vAlign w:val="bottom"/>
          </w:tcPr>
          <w:p w14:paraId="438290DB" w14:textId="77777777" w:rsidR="00D12AEB" w:rsidRPr="00D12AEB" w:rsidRDefault="00D12AEB" w:rsidP="00D12AEB">
            <w:pPr>
              <w:spacing w:after="0" w:line="240" w:lineRule="auto"/>
              <w:rPr>
                <w:rFonts w:ascii="Calibri" w:eastAsia="Times New Roman" w:hAnsi="Calibri" w:cs="Calibri"/>
                <w:color w:val="000000"/>
              </w:rPr>
            </w:pPr>
            <w:r w:rsidRPr="00D12AEB">
              <w:rPr>
                <w:rFonts w:ascii="Calibri" w:eastAsia="Times New Roman" w:hAnsi="Calibri" w:cs="Calibri"/>
                <w:color w:val="000000"/>
              </w:rPr>
              <w:t>Resume</w:t>
            </w:r>
          </w:p>
          <w:p w14:paraId="46F9055D" w14:textId="02FBFDB9" w:rsidR="00391487" w:rsidRPr="00391487" w:rsidRDefault="00D12AEB" w:rsidP="00D12AEB">
            <w:pPr>
              <w:spacing w:after="0" w:line="240" w:lineRule="auto"/>
              <w:rPr>
                <w:rFonts w:ascii="Calibri" w:eastAsia="Times New Roman" w:hAnsi="Calibri" w:cs="Calibri"/>
                <w:color w:val="000000"/>
              </w:rPr>
            </w:pPr>
            <w:r w:rsidRPr="00D12AEB">
              <w:rPr>
                <w:rFonts w:ascii="Calibri" w:eastAsia="Times New Roman" w:hAnsi="Calibri" w:cs="Calibri"/>
                <w:color w:val="000000"/>
              </w:rPr>
              <w:t>Cover Letter</w:t>
            </w:r>
          </w:p>
        </w:tc>
      </w:tr>
      <w:tr w:rsidR="00391487" w:rsidRPr="00391487" w14:paraId="25C70E8D" w14:textId="77777777" w:rsidTr="00A80973">
        <w:trPr>
          <w:trHeight w:val="300"/>
        </w:trPr>
        <w:tc>
          <w:tcPr>
            <w:tcW w:w="5765" w:type="dxa"/>
            <w:tcBorders>
              <w:top w:val="nil"/>
              <w:left w:val="single" w:sz="4" w:space="0" w:color="auto"/>
              <w:bottom w:val="single" w:sz="4" w:space="0" w:color="auto"/>
              <w:right w:val="single" w:sz="4" w:space="0" w:color="auto"/>
            </w:tcBorders>
            <w:shd w:val="clear" w:color="000000" w:fill="E2EFDA"/>
            <w:vAlign w:val="bottom"/>
            <w:hideMark/>
          </w:tcPr>
          <w:p w14:paraId="3D756092" w14:textId="77777777" w:rsidR="00391487" w:rsidRPr="00391487" w:rsidRDefault="00391487" w:rsidP="00391487">
            <w:pPr>
              <w:spacing w:after="0" w:line="240" w:lineRule="auto"/>
              <w:rPr>
                <w:rFonts w:ascii="Tahoma" w:eastAsia="Times New Roman" w:hAnsi="Tahoma" w:cs="Tahoma"/>
                <w:b/>
                <w:bCs/>
                <w:color w:val="000000"/>
                <w:sz w:val="18"/>
                <w:szCs w:val="18"/>
              </w:rPr>
            </w:pPr>
            <w:r w:rsidRPr="00391487">
              <w:rPr>
                <w:rFonts w:ascii="Tahoma" w:eastAsia="Times New Roman" w:hAnsi="Tahoma" w:cs="Tahoma"/>
                <w:b/>
                <w:bCs/>
                <w:color w:val="000000"/>
                <w:sz w:val="18"/>
                <w:szCs w:val="18"/>
              </w:rPr>
              <w:t>CLOSING DATE:</w:t>
            </w:r>
          </w:p>
        </w:tc>
        <w:tc>
          <w:tcPr>
            <w:tcW w:w="9710" w:type="dxa"/>
            <w:tcBorders>
              <w:top w:val="nil"/>
              <w:left w:val="nil"/>
              <w:bottom w:val="single" w:sz="4" w:space="0" w:color="auto"/>
              <w:right w:val="single" w:sz="4" w:space="0" w:color="auto"/>
            </w:tcBorders>
            <w:shd w:val="clear" w:color="000000" w:fill="E2EFDA"/>
            <w:vAlign w:val="bottom"/>
          </w:tcPr>
          <w:p w14:paraId="5B068FCA" w14:textId="7502C6DB" w:rsidR="00391487" w:rsidRPr="00391487" w:rsidRDefault="00D12AEB" w:rsidP="00897072">
            <w:pPr>
              <w:spacing w:after="0" w:line="240" w:lineRule="auto"/>
              <w:rPr>
                <w:rFonts w:ascii="Calibri" w:eastAsia="Times New Roman" w:hAnsi="Calibri" w:cs="Calibri"/>
                <w:color w:val="000000"/>
              </w:rPr>
            </w:pPr>
            <w:r>
              <w:rPr>
                <w:rFonts w:ascii="Calibri" w:eastAsia="Times New Roman" w:hAnsi="Calibri" w:cs="Calibri"/>
                <w:color w:val="000000"/>
              </w:rPr>
              <w:t>Until Filled</w:t>
            </w:r>
          </w:p>
        </w:tc>
      </w:tr>
    </w:tbl>
    <w:p w14:paraId="7A238775" w14:textId="77777777" w:rsidR="00981434" w:rsidRPr="00391487" w:rsidRDefault="00981434" w:rsidP="00391487"/>
    <w:sectPr w:rsidR="00981434" w:rsidRPr="00391487" w:rsidSect="00897072">
      <w:pgSz w:w="15840" w:h="24480" w:code="3"/>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D79C7"/>
    <w:multiLevelType w:val="hybridMultilevel"/>
    <w:tmpl w:val="44E8D2B4"/>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273D7"/>
    <w:multiLevelType w:val="hybridMultilevel"/>
    <w:tmpl w:val="376E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84A4C"/>
    <w:multiLevelType w:val="hybridMultilevel"/>
    <w:tmpl w:val="43CA29A8"/>
    <w:lvl w:ilvl="0" w:tplc="F96C4B6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E86B8D"/>
    <w:multiLevelType w:val="hybridMultilevel"/>
    <w:tmpl w:val="0556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502853"/>
    <w:multiLevelType w:val="hybridMultilevel"/>
    <w:tmpl w:val="B52E1340"/>
    <w:lvl w:ilvl="0" w:tplc="F96C4B62">
      <w:start w:val="17"/>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E73AA"/>
    <w:multiLevelType w:val="hybridMultilevel"/>
    <w:tmpl w:val="05E6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C3582"/>
    <w:multiLevelType w:val="hybridMultilevel"/>
    <w:tmpl w:val="FBAE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8221265">
    <w:abstractNumId w:val="5"/>
  </w:num>
  <w:num w:numId="2" w16cid:durableId="411850286">
    <w:abstractNumId w:val="2"/>
  </w:num>
  <w:num w:numId="3" w16cid:durableId="1056005059">
    <w:abstractNumId w:val="0"/>
  </w:num>
  <w:num w:numId="4" w16cid:durableId="2047365020">
    <w:abstractNumId w:val="4"/>
  </w:num>
  <w:num w:numId="5" w16cid:durableId="794564538">
    <w:abstractNumId w:val="6"/>
  </w:num>
  <w:num w:numId="6" w16cid:durableId="901716604">
    <w:abstractNumId w:val="3"/>
  </w:num>
  <w:num w:numId="7" w16cid:durableId="582027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87"/>
    <w:rsid w:val="00391487"/>
    <w:rsid w:val="00897072"/>
    <w:rsid w:val="00981434"/>
    <w:rsid w:val="00A80973"/>
    <w:rsid w:val="00B172A7"/>
    <w:rsid w:val="00D12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480FB"/>
  <w15:chartTrackingRefBased/>
  <w15:docId w15:val="{A0DD203C-6961-433D-BD7F-776870DA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88393">
      <w:bodyDiv w:val="1"/>
      <w:marLeft w:val="0"/>
      <w:marRight w:val="0"/>
      <w:marTop w:val="0"/>
      <w:marBottom w:val="0"/>
      <w:divBdr>
        <w:top w:val="none" w:sz="0" w:space="0" w:color="auto"/>
        <w:left w:val="none" w:sz="0" w:space="0" w:color="auto"/>
        <w:bottom w:val="none" w:sz="0" w:space="0" w:color="auto"/>
        <w:right w:val="none" w:sz="0" w:space="0" w:color="auto"/>
      </w:divBdr>
    </w:div>
    <w:div w:id="247932964">
      <w:bodyDiv w:val="1"/>
      <w:marLeft w:val="0"/>
      <w:marRight w:val="0"/>
      <w:marTop w:val="0"/>
      <w:marBottom w:val="0"/>
      <w:divBdr>
        <w:top w:val="none" w:sz="0" w:space="0" w:color="auto"/>
        <w:left w:val="none" w:sz="0" w:space="0" w:color="auto"/>
        <w:bottom w:val="none" w:sz="0" w:space="0" w:color="auto"/>
        <w:right w:val="none" w:sz="0" w:space="0" w:color="auto"/>
      </w:divBdr>
    </w:div>
    <w:div w:id="385181630">
      <w:bodyDiv w:val="1"/>
      <w:marLeft w:val="0"/>
      <w:marRight w:val="0"/>
      <w:marTop w:val="0"/>
      <w:marBottom w:val="0"/>
      <w:divBdr>
        <w:top w:val="none" w:sz="0" w:space="0" w:color="auto"/>
        <w:left w:val="none" w:sz="0" w:space="0" w:color="auto"/>
        <w:bottom w:val="none" w:sz="0" w:space="0" w:color="auto"/>
        <w:right w:val="none" w:sz="0" w:space="0" w:color="auto"/>
      </w:divBdr>
    </w:div>
    <w:div w:id="409935296">
      <w:bodyDiv w:val="1"/>
      <w:marLeft w:val="0"/>
      <w:marRight w:val="0"/>
      <w:marTop w:val="0"/>
      <w:marBottom w:val="0"/>
      <w:divBdr>
        <w:top w:val="none" w:sz="0" w:space="0" w:color="auto"/>
        <w:left w:val="none" w:sz="0" w:space="0" w:color="auto"/>
        <w:bottom w:val="none" w:sz="0" w:space="0" w:color="auto"/>
        <w:right w:val="none" w:sz="0" w:space="0" w:color="auto"/>
      </w:divBdr>
    </w:div>
    <w:div w:id="411970249">
      <w:bodyDiv w:val="1"/>
      <w:marLeft w:val="0"/>
      <w:marRight w:val="0"/>
      <w:marTop w:val="0"/>
      <w:marBottom w:val="0"/>
      <w:divBdr>
        <w:top w:val="none" w:sz="0" w:space="0" w:color="auto"/>
        <w:left w:val="none" w:sz="0" w:space="0" w:color="auto"/>
        <w:bottom w:val="none" w:sz="0" w:space="0" w:color="auto"/>
        <w:right w:val="none" w:sz="0" w:space="0" w:color="auto"/>
      </w:divBdr>
    </w:div>
    <w:div w:id="680593638">
      <w:bodyDiv w:val="1"/>
      <w:marLeft w:val="0"/>
      <w:marRight w:val="0"/>
      <w:marTop w:val="0"/>
      <w:marBottom w:val="0"/>
      <w:divBdr>
        <w:top w:val="none" w:sz="0" w:space="0" w:color="auto"/>
        <w:left w:val="none" w:sz="0" w:space="0" w:color="auto"/>
        <w:bottom w:val="none" w:sz="0" w:space="0" w:color="auto"/>
        <w:right w:val="none" w:sz="0" w:space="0" w:color="auto"/>
      </w:divBdr>
    </w:div>
    <w:div w:id="734546858">
      <w:bodyDiv w:val="1"/>
      <w:marLeft w:val="0"/>
      <w:marRight w:val="0"/>
      <w:marTop w:val="0"/>
      <w:marBottom w:val="0"/>
      <w:divBdr>
        <w:top w:val="none" w:sz="0" w:space="0" w:color="auto"/>
        <w:left w:val="none" w:sz="0" w:space="0" w:color="auto"/>
        <w:bottom w:val="none" w:sz="0" w:space="0" w:color="auto"/>
        <w:right w:val="none" w:sz="0" w:space="0" w:color="auto"/>
      </w:divBdr>
    </w:div>
    <w:div w:id="758714565">
      <w:bodyDiv w:val="1"/>
      <w:marLeft w:val="0"/>
      <w:marRight w:val="0"/>
      <w:marTop w:val="0"/>
      <w:marBottom w:val="0"/>
      <w:divBdr>
        <w:top w:val="none" w:sz="0" w:space="0" w:color="auto"/>
        <w:left w:val="none" w:sz="0" w:space="0" w:color="auto"/>
        <w:bottom w:val="none" w:sz="0" w:space="0" w:color="auto"/>
        <w:right w:val="none" w:sz="0" w:space="0" w:color="auto"/>
      </w:divBdr>
    </w:div>
    <w:div w:id="1087918309">
      <w:bodyDiv w:val="1"/>
      <w:marLeft w:val="0"/>
      <w:marRight w:val="0"/>
      <w:marTop w:val="0"/>
      <w:marBottom w:val="0"/>
      <w:divBdr>
        <w:top w:val="none" w:sz="0" w:space="0" w:color="auto"/>
        <w:left w:val="none" w:sz="0" w:space="0" w:color="auto"/>
        <w:bottom w:val="none" w:sz="0" w:space="0" w:color="auto"/>
        <w:right w:val="none" w:sz="0" w:space="0" w:color="auto"/>
      </w:divBdr>
    </w:div>
    <w:div w:id="1851530782">
      <w:bodyDiv w:val="1"/>
      <w:marLeft w:val="0"/>
      <w:marRight w:val="0"/>
      <w:marTop w:val="0"/>
      <w:marBottom w:val="0"/>
      <w:divBdr>
        <w:top w:val="none" w:sz="0" w:space="0" w:color="auto"/>
        <w:left w:val="none" w:sz="0" w:space="0" w:color="auto"/>
        <w:bottom w:val="none" w:sz="0" w:space="0" w:color="auto"/>
        <w:right w:val="none" w:sz="0" w:space="0" w:color="auto"/>
      </w:divBdr>
    </w:div>
    <w:div w:id="1923102131">
      <w:bodyDiv w:val="1"/>
      <w:marLeft w:val="0"/>
      <w:marRight w:val="0"/>
      <w:marTop w:val="0"/>
      <w:marBottom w:val="0"/>
      <w:divBdr>
        <w:top w:val="none" w:sz="0" w:space="0" w:color="auto"/>
        <w:left w:val="none" w:sz="0" w:space="0" w:color="auto"/>
        <w:bottom w:val="none" w:sz="0" w:space="0" w:color="auto"/>
        <w:right w:val="none" w:sz="0" w:space="0" w:color="auto"/>
      </w:divBdr>
    </w:div>
    <w:div w:id="2005819534">
      <w:bodyDiv w:val="1"/>
      <w:marLeft w:val="0"/>
      <w:marRight w:val="0"/>
      <w:marTop w:val="0"/>
      <w:marBottom w:val="0"/>
      <w:divBdr>
        <w:top w:val="none" w:sz="0" w:space="0" w:color="auto"/>
        <w:left w:val="none" w:sz="0" w:space="0" w:color="auto"/>
        <w:bottom w:val="none" w:sz="0" w:space="0" w:color="auto"/>
        <w:right w:val="none" w:sz="0" w:space="0" w:color="auto"/>
      </w:divBdr>
    </w:div>
    <w:div w:id="2098089190">
      <w:bodyDiv w:val="1"/>
      <w:marLeft w:val="0"/>
      <w:marRight w:val="0"/>
      <w:marTop w:val="0"/>
      <w:marBottom w:val="0"/>
      <w:divBdr>
        <w:top w:val="none" w:sz="0" w:space="0" w:color="auto"/>
        <w:left w:val="none" w:sz="0" w:space="0" w:color="auto"/>
        <w:bottom w:val="none" w:sz="0" w:space="0" w:color="auto"/>
        <w:right w:val="none" w:sz="0" w:space="0" w:color="auto"/>
      </w:divBdr>
    </w:div>
    <w:div w:id="21045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Dorcheus 2</dc:creator>
  <cp:keywords/>
  <dc:description/>
  <cp:lastModifiedBy>Greg Dorcheus 2</cp:lastModifiedBy>
  <cp:revision>2</cp:revision>
  <dcterms:created xsi:type="dcterms:W3CDTF">2023-01-11T23:23:00Z</dcterms:created>
  <dcterms:modified xsi:type="dcterms:W3CDTF">2023-01-11T23:23:00Z</dcterms:modified>
</cp:coreProperties>
</file>