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20" w:rsidRPr="00B92CA6" w:rsidRDefault="007B0520" w:rsidP="007B0520">
      <w:pPr>
        <w:shd w:val="clear" w:color="auto" w:fill="FFFFFF"/>
        <w:spacing w:before="165" w:after="96" w:line="330" w:lineRule="atLeast"/>
        <w:outlineLvl w:val="3"/>
        <w:rPr>
          <w:rFonts w:ascii="Arial" w:eastAsia="Times New Roman" w:hAnsi="Arial" w:cs="Arial"/>
          <w:b/>
          <w:bCs/>
          <w:caps/>
          <w:color w:val="000000"/>
          <w:szCs w:val="24"/>
        </w:rPr>
      </w:pPr>
      <w:bookmarkStart w:id="0" w:name="advanced_placement"/>
      <w:bookmarkStart w:id="1" w:name="advanced_policies"/>
      <w:bookmarkStart w:id="2" w:name="_GoBack"/>
      <w:bookmarkEnd w:id="0"/>
      <w:bookmarkEnd w:id="1"/>
      <w:bookmarkEnd w:id="2"/>
      <w:r w:rsidRPr="00B92CA6">
        <w:rPr>
          <w:rFonts w:ascii="Arial" w:eastAsia="Times New Roman" w:hAnsi="Arial" w:cs="Arial"/>
          <w:b/>
          <w:bCs/>
          <w:caps/>
          <w:color w:val="000000"/>
          <w:szCs w:val="24"/>
        </w:rPr>
        <w:t>ADVANCED PLACEMENT</w:t>
      </w:r>
    </w:p>
    <w:p w:rsidR="007B0520" w:rsidRPr="00B92CA6" w:rsidRDefault="007B0520" w:rsidP="007B0520">
      <w:pPr>
        <w:shd w:val="clear" w:color="auto" w:fill="FFFFFF"/>
        <w:rPr>
          <w:rFonts w:ascii="Arial" w:eastAsia="Times New Roman" w:hAnsi="Arial" w:cs="Arial"/>
          <w:color w:val="252525"/>
          <w:sz w:val="27"/>
          <w:szCs w:val="27"/>
        </w:rPr>
      </w:pPr>
      <w:r w:rsidRPr="00B92CA6">
        <w:rPr>
          <w:rFonts w:ascii="Arial" w:eastAsia="Times New Roman" w:hAnsi="Arial" w:cs="Arial"/>
          <w:color w:val="252525"/>
          <w:sz w:val="27"/>
          <w:szCs w:val="27"/>
        </w:rPr>
        <w:t>The following credit will be granted to students entering OSU during the </w:t>
      </w:r>
      <w:r w:rsidRPr="00B92CA6">
        <w:rPr>
          <w:rFonts w:ascii="Arial" w:eastAsia="Times New Roman" w:hAnsi="Arial" w:cs="Arial"/>
          <w:b/>
          <w:bCs/>
          <w:color w:val="252525"/>
          <w:sz w:val="27"/>
          <w:szCs w:val="27"/>
        </w:rPr>
        <w:t>2018-2019</w:t>
      </w:r>
      <w:r w:rsidRPr="00B92CA6">
        <w:rPr>
          <w:rFonts w:ascii="Arial" w:eastAsia="Times New Roman" w:hAnsi="Arial" w:cs="Arial"/>
          <w:color w:val="252525"/>
          <w:sz w:val="27"/>
          <w:szCs w:val="27"/>
        </w:rPr>
        <w:t> academic year who have submitted scores from the </w:t>
      </w:r>
      <w:r w:rsidRPr="00B92CA6">
        <w:rPr>
          <w:rFonts w:ascii="Arial" w:eastAsia="Times New Roman" w:hAnsi="Arial" w:cs="Arial"/>
          <w:i/>
          <w:iCs/>
          <w:color w:val="252525"/>
          <w:sz w:val="27"/>
          <w:szCs w:val="27"/>
        </w:rPr>
        <w:t>College Board Advanced Placement Examinations Program.</w:t>
      </w:r>
    </w:p>
    <w:p w:rsidR="00EB57DF" w:rsidRPr="0054483F" w:rsidRDefault="00EB57DF" w:rsidP="00EB57DF">
      <w:pPr>
        <w:rPr>
          <w:rFonts w:ascii="Arial" w:hAnsi="Arial" w:cs="Arial"/>
          <w:sz w:val="24"/>
          <w:szCs w:val="24"/>
        </w:rPr>
      </w:pPr>
    </w:p>
    <w:tbl>
      <w:tblPr>
        <w:tblW w:w="139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813"/>
        <w:gridCol w:w="1080"/>
        <w:gridCol w:w="3780"/>
        <w:gridCol w:w="4238"/>
      </w:tblGrid>
      <w:tr w:rsidR="0054483F" w:rsidRPr="0054483F" w:rsidTr="0054483F">
        <w:trPr>
          <w:trHeight w:val="1009"/>
          <w:tblHeader/>
        </w:trPr>
        <w:tc>
          <w:tcPr>
            <w:tcW w:w="3047" w:type="dxa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7DF" w:rsidRPr="0054483F" w:rsidRDefault="00EB57DF" w:rsidP="007107B8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Advanced Placement Examination</w:t>
            </w:r>
          </w:p>
        </w:tc>
        <w:tc>
          <w:tcPr>
            <w:tcW w:w="1813" w:type="dxa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7DF" w:rsidRPr="0054483F" w:rsidRDefault="00EB57DF" w:rsidP="007107B8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Passing Score</w:t>
            </w:r>
          </w:p>
        </w:tc>
        <w:tc>
          <w:tcPr>
            <w:tcW w:w="1080" w:type="dxa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7DF" w:rsidRPr="0054483F" w:rsidRDefault="00EB57DF" w:rsidP="0054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Credits</w:t>
            </w:r>
          </w:p>
        </w:tc>
        <w:tc>
          <w:tcPr>
            <w:tcW w:w="3780" w:type="dxa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7DF" w:rsidRPr="0054483F" w:rsidRDefault="00EB57DF" w:rsidP="007107B8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CC Course Equivalent</w:t>
            </w:r>
          </w:p>
        </w:tc>
        <w:tc>
          <w:tcPr>
            <w:tcW w:w="4238" w:type="dxa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7DF" w:rsidRPr="0054483F" w:rsidRDefault="00EB57DF" w:rsidP="007107B8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Meets AAOT Requirement</w:t>
            </w: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 History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ART elective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 Studio: 2-D Design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ART 115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 Studio: 3-D Design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ART 117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 Studio: Drawing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ART 131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Biology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BI 211,212,213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Calculus AB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</w:t>
            </w:r>
          </w:p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54483F">
              <w:rPr>
                <w:rFonts w:ascii="Arial" w:eastAsia="Times New Roman" w:hAnsi="Arial" w:cs="Arial"/>
                <w:sz w:val="24"/>
                <w:szCs w:val="24"/>
              </w:rPr>
              <w:br/>
              <w:t>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MTH 251</w:t>
            </w:r>
            <w:r w:rsidRPr="0054483F">
              <w:rPr>
                <w:rFonts w:ascii="Arial" w:eastAsia="Times New Roman" w:hAnsi="Arial" w:cs="Arial"/>
                <w:sz w:val="24"/>
                <w:szCs w:val="24"/>
              </w:rPr>
              <w:br/>
              <w:t>MTH 251, 252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lastRenderedPageBreak/>
              <w:t>Calculus BC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</w:t>
            </w:r>
          </w:p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4483F">
              <w:rPr>
                <w:rFonts w:ascii="Arial" w:eastAsia="Times New Roman" w:hAnsi="Arial" w:cs="Arial"/>
                <w:sz w:val="24"/>
                <w:szCs w:val="24"/>
              </w:rPr>
              <w:br/>
              <w:t>12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MTH 251, 252</w:t>
            </w:r>
            <w:r w:rsidRPr="0054483F">
              <w:rPr>
                <w:rFonts w:ascii="Arial" w:eastAsia="Times New Roman" w:hAnsi="Arial" w:cs="Arial"/>
                <w:sz w:val="24"/>
                <w:szCs w:val="24"/>
              </w:rPr>
              <w:br/>
              <w:t>MTH 251, 252, 253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Chemistry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CH 231, 232, 233, 261, 262, 263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Computer Science A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CS 161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Computer Science Principles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CS 160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English Language &amp; Composition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WR 121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English Literature &amp; Composition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ENG Elective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Environmental Science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rPr>
                <w:rFonts w:ascii="Arial" w:hAnsi="Arial" w:cs="Arial"/>
                <w:sz w:val="24"/>
                <w:szCs w:val="24"/>
              </w:rPr>
            </w:pPr>
            <w:r w:rsidRPr="0054483F">
              <w:rPr>
                <w:rFonts w:ascii="Arial" w:hAnsi="Arial" w:cs="Arial"/>
                <w:sz w:val="24"/>
                <w:szCs w:val="24"/>
              </w:rPr>
              <w:t>ENSC Elective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Government-Comparative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PS 204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Government-U.S.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PS 201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lastRenderedPageBreak/>
              <w:t>History-European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</w:t>
            </w:r>
          </w:p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HST 102</w:t>
            </w:r>
          </w:p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HST 102,103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History-U.S.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HST Elective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History-World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HST 105,106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Human Geography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GEOG 105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Macro Economics 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ECON 202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Micro Economics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ECON 201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Music Theory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MUS 121, 122 + Elective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Physics 1: Algebra Based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PH 201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Physics 2: Algebra Based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PH 203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7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lastRenderedPageBreak/>
              <w:t>Physics C: Electricity &amp; Magnetism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PH 213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810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Physics C: Mechanics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PH 211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Psychology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PSY 201 + Elective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Spanish Language &amp; Culture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SPAN 211, 212, 213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Spanish Literature &amp; Culture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3+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SPAN 299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54483F" w:rsidRPr="0054483F" w:rsidTr="0054483F">
        <w:trPr>
          <w:trHeight w:val="547"/>
        </w:trPr>
        <w:tc>
          <w:tcPr>
            <w:tcW w:w="3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Statistics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483F" w:rsidRPr="0054483F" w:rsidRDefault="0054483F" w:rsidP="0054483F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54483F">
              <w:rPr>
                <w:rFonts w:ascii="Arial" w:eastAsia="Times New Roman" w:hAnsi="Arial" w:cs="Arial"/>
                <w:sz w:val="24"/>
                <w:szCs w:val="24"/>
              </w:rPr>
              <w:t>ST 201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483F" w:rsidRPr="0054483F" w:rsidRDefault="0054483F" w:rsidP="00544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</w:tbl>
    <w:p w:rsidR="000E6B87" w:rsidRDefault="000E6B87">
      <w:pPr>
        <w:rPr>
          <w:rFonts w:ascii="Arial" w:hAnsi="Arial" w:cs="Arial"/>
          <w:sz w:val="24"/>
          <w:szCs w:val="24"/>
        </w:rPr>
      </w:pPr>
    </w:p>
    <w:p w:rsidR="00915024" w:rsidRPr="00B92CA6" w:rsidRDefault="00915024" w:rsidP="00915024">
      <w:pPr>
        <w:shd w:val="clear" w:color="auto" w:fill="FFFFFF"/>
        <w:spacing w:after="225"/>
        <w:rPr>
          <w:rFonts w:ascii="Arial" w:eastAsia="Times New Roman" w:hAnsi="Arial" w:cs="Arial"/>
          <w:color w:val="252525"/>
          <w:sz w:val="27"/>
          <w:szCs w:val="27"/>
        </w:rPr>
      </w:pPr>
      <w:r w:rsidRPr="00B92CA6">
        <w:rPr>
          <w:rFonts w:ascii="Arial" w:eastAsia="Times New Roman" w:hAnsi="Arial" w:cs="Arial"/>
          <w:color w:val="252525"/>
          <w:sz w:val="27"/>
          <w:szCs w:val="27"/>
        </w:rPr>
        <w:t>Advanced Placement exam scores must come directly from The College Board:</w:t>
      </w:r>
    </w:p>
    <w:p w:rsidR="00915024" w:rsidRPr="00B92CA6" w:rsidRDefault="00915024" w:rsidP="00915024">
      <w:pPr>
        <w:shd w:val="clear" w:color="auto" w:fill="FFFFFF"/>
        <w:spacing w:after="225"/>
        <w:rPr>
          <w:rFonts w:ascii="Arial" w:eastAsia="Times New Roman" w:hAnsi="Arial" w:cs="Arial"/>
          <w:color w:val="252525"/>
          <w:sz w:val="27"/>
          <w:szCs w:val="27"/>
        </w:rPr>
      </w:pPr>
      <w:r w:rsidRPr="00B92CA6">
        <w:rPr>
          <w:rFonts w:ascii="Arial" w:eastAsia="Times New Roman" w:hAnsi="Arial" w:cs="Arial"/>
          <w:color w:val="252525"/>
          <w:sz w:val="27"/>
          <w:szCs w:val="27"/>
        </w:rPr>
        <w:t>Advanced Placement Exams</w:t>
      </w:r>
      <w:r w:rsidRPr="00B92CA6">
        <w:rPr>
          <w:rFonts w:ascii="Arial" w:eastAsia="Times New Roman" w:hAnsi="Arial" w:cs="Arial"/>
          <w:color w:val="252525"/>
          <w:sz w:val="27"/>
          <w:szCs w:val="27"/>
        </w:rPr>
        <w:br/>
        <w:t>PO Box 6671, Princeton, NJ 08541-6671</w:t>
      </w:r>
      <w:r w:rsidRPr="00B92CA6">
        <w:rPr>
          <w:rFonts w:ascii="Arial" w:eastAsia="Times New Roman" w:hAnsi="Arial" w:cs="Arial"/>
          <w:color w:val="252525"/>
          <w:sz w:val="27"/>
          <w:szCs w:val="27"/>
        </w:rPr>
        <w:br/>
        <w:t>Phone: 609-771-7300</w:t>
      </w:r>
    </w:p>
    <w:p w:rsidR="00915024" w:rsidRPr="0054483F" w:rsidRDefault="00915024">
      <w:pPr>
        <w:rPr>
          <w:rFonts w:ascii="Arial" w:hAnsi="Arial" w:cs="Arial"/>
          <w:sz w:val="24"/>
          <w:szCs w:val="24"/>
        </w:rPr>
      </w:pPr>
    </w:p>
    <w:sectPr w:rsidR="00915024" w:rsidRPr="0054483F" w:rsidSect="00263BB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C24"/>
    <w:multiLevelType w:val="multilevel"/>
    <w:tmpl w:val="0A7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43C38"/>
    <w:multiLevelType w:val="multilevel"/>
    <w:tmpl w:val="C25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46AA"/>
    <w:multiLevelType w:val="multilevel"/>
    <w:tmpl w:val="71A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13306"/>
    <w:multiLevelType w:val="multilevel"/>
    <w:tmpl w:val="686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63732"/>
    <w:multiLevelType w:val="multilevel"/>
    <w:tmpl w:val="5A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451C4"/>
    <w:multiLevelType w:val="multilevel"/>
    <w:tmpl w:val="1B4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57A6F"/>
    <w:multiLevelType w:val="multilevel"/>
    <w:tmpl w:val="81D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9337B"/>
    <w:multiLevelType w:val="multilevel"/>
    <w:tmpl w:val="6CB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60473"/>
    <w:multiLevelType w:val="multilevel"/>
    <w:tmpl w:val="AA2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E011D"/>
    <w:multiLevelType w:val="multilevel"/>
    <w:tmpl w:val="C10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E5AE1"/>
    <w:multiLevelType w:val="multilevel"/>
    <w:tmpl w:val="460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3680B"/>
    <w:multiLevelType w:val="multilevel"/>
    <w:tmpl w:val="5A8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C3157"/>
    <w:multiLevelType w:val="multilevel"/>
    <w:tmpl w:val="358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4161D"/>
    <w:multiLevelType w:val="multilevel"/>
    <w:tmpl w:val="085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16A3C"/>
    <w:multiLevelType w:val="multilevel"/>
    <w:tmpl w:val="95A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E0FE9"/>
    <w:multiLevelType w:val="multilevel"/>
    <w:tmpl w:val="087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27C04"/>
    <w:multiLevelType w:val="multilevel"/>
    <w:tmpl w:val="D46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442B"/>
    <w:multiLevelType w:val="multilevel"/>
    <w:tmpl w:val="B97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22077"/>
    <w:multiLevelType w:val="multilevel"/>
    <w:tmpl w:val="595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D96DFB"/>
    <w:multiLevelType w:val="multilevel"/>
    <w:tmpl w:val="038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7"/>
  </w:num>
  <w:num w:numId="17">
    <w:abstractNumId w:val="19"/>
  </w:num>
  <w:num w:numId="18">
    <w:abstractNumId w:val="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DF"/>
    <w:rsid w:val="000E6B87"/>
    <w:rsid w:val="002346C9"/>
    <w:rsid w:val="00263BB0"/>
    <w:rsid w:val="003F18F6"/>
    <w:rsid w:val="0054483F"/>
    <w:rsid w:val="007134FF"/>
    <w:rsid w:val="007B0520"/>
    <w:rsid w:val="00915024"/>
    <w:rsid w:val="00EB57DF"/>
    <w:rsid w:val="00F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EB96D-FF08-419D-A37A-23243FA2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D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8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18F6"/>
    <w:rPr>
      <w:rFonts w:asciiTheme="majorHAnsi" w:eastAsiaTheme="majorEastAsia" w:hAnsiTheme="majorHAnsi" w:cstheme="majorBidi"/>
      <w:b/>
      <w:iCs/>
      <w:color w:val="2E74B5" w:themeColor="accent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Turpen</dc:creator>
  <cp:keywords/>
  <dc:description/>
  <cp:lastModifiedBy>Emeera Mathew</cp:lastModifiedBy>
  <cp:revision>2</cp:revision>
  <cp:lastPrinted>2017-11-27T18:27:00Z</cp:lastPrinted>
  <dcterms:created xsi:type="dcterms:W3CDTF">2018-10-03T18:10:00Z</dcterms:created>
  <dcterms:modified xsi:type="dcterms:W3CDTF">2018-10-03T18:10:00Z</dcterms:modified>
</cp:coreProperties>
</file>